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C90" w:rsidRDefault="00672224" w:rsidP="00365C90">
      <w:pPr>
        <w:spacing w:after="0" w:line="240" w:lineRule="auto"/>
        <w:jc w:val="center"/>
        <w:outlineLvl w:val="1"/>
        <w:rPr>
          <w:rFonts w:ascii="Times New Roman" w:eastAsia="Times New Roman" w:hAnsi="Times New Roman" w:cs="Times New Roman"/>
          <w:b/>
          <w:bCs/>
          <w:color w:val="000000"/>
          <w:sz w:val="28"/>
          <w:szCs w:val="28"/>
          <w:lang w:eastAsia="ru-RU"/>
        </w:rPr>
      </w:pPr>
      <w:r w:rsidRPr="00672224">
        <w:rPr>
          <w:rFonts w:ascii="Times New Roman" w:eastAsia="Times New Roman" w:hAnsi="Times New Roman" w:cs="Times New Roman"/>
          <w:b/>
          <w:bCs/>
          <w:color w:val="000000"/>
          <w:sz w:val="28"/>
          <w:szCs w:val="28"/>
          <w:lang w:eastAsia="ru-RU"/>
        </w:rPr>
        <w:t>ПАМЯТКА</w:t>
      </w:r>
    </w:p>
    <w:p w:rsidR="00672224" w:rsidRPr="00672224" w:rsidRDefault="00672224" w:rsidP="00365C90">
      <w:pPr>
        <w:spacing w:after="0" w:line="240" w:lineRule="auto"/>
        <w:jc w:val="center"/>
        <w:outlineLvl w:val="1"/>
        <w:rPr>
          <w:rFonts w:ascii="Times New Roman" w:eastAsia="Times New Roman" w:hAnsi="Times New Roman" w:cs="Times New Roman"/>
          <w:b/>
          <w:bCs/>
          <w:color w:val="000000"/>
          <w:sz w:val="28"/>
          <w:szCs w:val="28"/>
          <w:lang w:eastAsia="ru-RU"/>
        </w:rPr>
      </w:pPr>
      <w:r w:rsidRPr="00672224">
        <w:rPr>
          <w:rFonts w:ascii="Times New Roman" w:eastAsia="Times New Roman" w:hAnsi="Times New Roman" w:cs="Times New Roman"/>
          <w:b/>
          <w:bCs/>
          <w:color w:val="000000"/>
          <w:sz w:val="28"/>
          <w:szCs w:val="28"/>
          <w:lang w:eastAsia="ru-RU"/>
        </w:rPr>
        <w:t>ДЛЯ РОДИТЕЛЕЙ ПО ПРОФИЛАКТИКЕ НАРКОМАНИИ И ТОКСИКОМАНИИ СРЕДИ ПОДРОСТКОВ</w:t>
      </w:r>
    </w:p>
    <w:p w:rsidR="00672224" w:rsidRPr="00672224" w:rsidRDefault="00027337" w:rsidP="00365C90">
      <w:pPr>
        <w:spacing w:after="0" w:line="240" w:lineRule="auto"/>
        <w:jc w:val="center"/>
        <w:rPr>
          <w:rFonts w:ascii="Times New Roman" w:eastAsia="Times New Roman" w:hAnsi="Times New Roman" w:cs="Times New Roman"/>
          <w:color w:val="333333"/>
          <w:sz w:val="28"/>
          <w:szCs w:val="28"/>
          <w:lang w:eastAsia="ru-RU"/>
        </w:rPr>
      </w:pPr>
      <w:r w:rsidRPr="00027337">
        <w:rPr>
          <w:rFonts w:ascii="Times New Roman" w:eastAsia="Times New Roman" w:hAnsi="Times New Roman" w:cs="Times New Roman"/>
          <w:color w:val="333333"/>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Pr="00672224">
        <w:rPr>
          <w:rFonts w:ascii="Times New Roman" w:eastAsia="Times New Roman" w:hAnsi="Times New Roman" w:cs="Times New Roman"/>
          <w:b/>
          <w:bCs/>
          <w:color w:val="333333"/>
          <w:sz w:val="28"/>
          <w:szCs w:val="28"/>
          <w:lang w:eastAsia="ru-RU"/>
        </w:rPr>
        <w:t>Уважаемые родители!</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Обращаем ваше внимание на то, что в настоящее время проблема наркомании и токсикомании прогрессирует все больше среди молодого поколения. </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Вы хотите уберечь своего ребенка от пагубных привычек? Тогда прочтите для себя ряд наших советов:</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 Как заметить, что подросток начал употреблять наркотические вещества?</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 Как подросток становится наркоманом и токсикоманом?</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 Почему он решает попробовать то или иное вещество?</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b/>
          <w:bCs/>
          <w:color w:val="333333"/>
          <w:sz w:val="28"/>
          <w:szCs w:val="28"/>
          <w:lang w:eastAsia="ru-RU"/>
        </w:rPr>
        <w:t>Наркомания и токсикомания </w:t>
      </w:r>
      <w:r w:rsidRPr="00672224">
        <w:rPr>
          <w:rFonts w:ascii="Times New Roman" w:eastAsia="Times New Roman" w:hAnsi="Times New Roman" w:cs="Times New Roman"/>
          <w:color w:val="333333"/>
          <w:sz w:val="28"/>
          <w:szCs w:val="28"/>
          <w:lang w:eastAsia="ru-RU"/>
        </w:rPr>
        <w:t xml:space="preserve">– это тяжелые хронические заболевания, причиной которых является употребление психоактивных веществ ПАВ (лекарственных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w:t>
      </w:r>
      <w:proofErr w:type="gramStart"/>
      <w:r w:rsidRPr="00672224">
        <w:rPr>
          <w:rFonts w:ascii="Times New Roman" w:eastAsia="Times New Roman" w:hAnsi="Times New Roman" w:cs="Times New Roman"/>
          <w:color w:val="333333"/>
          <w:sz w:val="28"/>
          <w:szCs w:val="28"/>
          <w:lang w:eastAsia="ru-RU"/>
        </w:rPr>
        <w:t>в следствие</w:t>
      </w:r>
      <w:proofErr w:type="gramEnd"/>
      <w:r w:rsidRPr="00672224">
        <w:rPr>
          <w:rFonts w:ascii="Times New Roman" w:eastAsia="Times New Roman" w:hAnsi="Times New Roman" w:cs="Times New Roman"/>
          <w:color w:val="333333"/>
          <w:sz w:val="28"/>
          <w:szCs w:val="28"/>
          <w:lang w:eastAsia="ru-RU"/>
        </w:rPr>
        <w:t>, физической зависимости, психическими и соматическими расстройствами, изменением личности.</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«ломкой», медики – «абстиненцией» (синдром отмены).</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Подросток, употребляющий ПАВ становится рабом того вещества, которое он употреблял, не случайно в медицине используется термин «зависимость».</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Одна из причин –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 xml:space="preserve">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w:t>
      </w:r>
      <w:r w:rsidRPr="00672224">
        <w:rPr>
          <w:rFonts w:ascii="Times New Roman" w:eastAsia="Times New Roman" w:hAnsi="Times New Roman" w:cs="Times New Roman"/>
          <w:color w:val="333333"/>
          <w:sz w:val="28"/>
          <w:szCs w:val="28"/>
          <w:lang w:eastAsia="ru-RU"/>
        </w:rPr>
        <w:lastRenderedPageBreak/>
        <w:t>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b/>
          <w:bCs/>
          <w:color w:val="333333"/>
          <w:sz w:val="28"/>
          <w:szCs w:val="28"/>
          <w:lang w:eastAsia="ru-RU"/>
        </w:rPr>
        <w:t>Это должно насторожить Вас!!!</w:t>
      </w:r>
      <w:r w:rsidRPr="00672224">
        <w:rPr>
          <w:rFonts w:ascii="Times New Roman" w:eastAsia="Times New Roman" w:hAnsi="Times New Roman" w:cs="Times New Roman"/>
          <w:color w:val="333333"/>
          <w:sz w:val="28"/>
          <w:szCs w:val="28"/>
          <w:lang w:eastAsia="ru-RU"/>
        </w:rPr>
        <w:t xml:space="preserve"> 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w:t>
      </w:r>
      <w:proofErr w:type="gramStart"/>
      <w:r w:rsidRPr="00672224">
        <w:rPr>
          <w:rFonts w:ascii="Times New Roman" w:eastAsia="Times New Roman" w:hAnsi="Times New Roman" w:cs="Times New Roman"/>
          <w:color w:val="333333"/>
          <w:sz w:val="28"/>
          <w:szCs w:val="28"/>
          <w:lang w:eastAsia="ru-RU"/>
        </w:rPr>
        <w:t>может</w:t>
      </w:r>
      <w:proofErr w:type="gramEnd"/>
      <w:r w:rsidRPr="00672224">
        <w:rPr>
          <w:rFonts w:ascii="Times New Roman" w:eastAsia="Times New Roman" w:hAnsi="Times New Roman" w:cs="Times New Roman"/>
          <w:color w:val="333333"/>
          <w:sz w:val="28"/>
          <w:szCs w:val="28"/>
          <w:lang w:eastAsia="ru-RU"/>
        </w:rPr>
        <w:t xml:space="preserve"> как бы задремать. А может быть </w:t>
      </w:r>
      <w:proofErr w:type="gramStart"/>
      <w:r w:rsidRPr="00672224">
        <w:rPr>
          <w:rFonts w:ascii="Times New Roman" w:eastAsia="Times New Roman" w:hAnsi="Times New Roman" w:cs="Times New Roman"/>
          <w:color w:val="333333"/>
          <w:sz w:val="28"/>
          <w:szCs w:val="28"/>
          <w:lang w:eastAsia="ru-RU"/>
        </w:rPr>
        <w:t>благодушен</w:t>
      </w:r>
      <w:proofErr w:type="gramEnd"/>
      <w:r w:rsidRPr="00672224">
        <w:rPr>
          <w:rFonts w:ascii="Times New Roman" w:eastAsia="Times New Roman" w:hAnsi="Times New Roman" w:cs="Times New Roman"/>
          <w:color w:val="333333"/>
          <w:sz w:val="28"/>
          <w:szCs w:val="28"/>
          <w:lang w:eastAsia="ru-RU"/>
        </w:rPr>
        <w:t xml:space="preserve">, беспричинно весел. </w:t>
      </w:r>
      <w:proofErr w:type="gramStart"/>
      <w:r w:rsidRPr="00672224">
        <w:rPr>
          <w:rFonts w:ascii="Times New Roman" w:eastAsia="Times New Roman" w:hAnsi="Times New Roman" w:cs="Times New Roman"/>
          <w:color w:val="333333"/>
          <w:sz w:val="28"/>
          <w:szCs w:val="28"/>
          <w:lang w:eastAsia="ru-RU"/>
        </w:rPr>
        <w:t>Вернувшись</w:t>
      </w:r>
      <w:proofErr w:type="gramEnd"/>
      <w:r w:rsidRPr="00672224">
        <w:rPr>
          <w:rFonts w:ascii="Times New Roman" w:eastAsia="Times New Roman" w:hAnsi="Times New Roman" w:cs="Times New Roman"/>
          <w:color w:val="333333"/>
          <w:sz w:val="28"/>
          <w:szCs w:val="28"/>
          <w:lang w:eastAsia="ru-RU"/>
        </w:rPr>
        <w:t xml:space="preserve">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w:t>
      </w:r>
      <w:proofErr w:type="gramStart"/>
      <w:r w:rsidRPr="00672224">
        <w:rPr>
          <w:rFonts w:ascii="Times New Roman" w:eastAsia="Times New Roman" w:hAnsi="Times New Roman" w:cs="Times New Roman"/>
          <w:color w:val="333333"/>
          <w:sz w:val="28"/>
          <w:szCs w:val="28"/>
          <w:lang w:eastAsia="ru-RU"/>
        </w:rPr>
        <w:t>внимание</w:t>
      </w:r>
      <w:proofErr w:type="gramEnd"/>
      <w:r w:rsidRPr="00672224">
        <w:rPr>
          <w:rFonts w:ascii="Times New Roman" w:eastAsia="Times New Roman" w:hAnsi="Times New Roman" w:cs="Times New Roman"/>
          <w:color w:val="333333"/>
          <w:sz w:val="28"/>
          <w:szCs w:val="28"/>
          <w:lang w:eastAsia="ru-RU"/>
        </w:rPr>
        <w:t xml:space="preserve"> как двигается подросток. Возможно, вы заметите порывистые, размашистые, грубые движения, неуверенность в ходьбе.</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w:t>
      </w:r>
      <w:proofErr w:type="gramStart"/>
      <w:r w:rsidRPr="00672224">
        <w:rPr>
          <w:rFonts w:ascii="Times New Roman" w:eastAsia="Times New Roman" w:hAnsi="Times New Roman" w:cs="Times New Roman"/>
          <w:color w:val="333333"/>
          <w:sz w:val="28"/>
          <w:szCs w:val="28"/>
          <w:lang w:eastAsia="ru-RU"/>
        </w:rPr>
        <w:t>ств ст</w:t>
      </w:r>
      <w:proofErr w:type="gramEnd"/>
      <w:r w:rsidRPr="00672224">
        <w:rPr>
          <w:rFonts w:ascii="Times New Roman" w:eastAsia="Times New Roman" w:hAnsi="Times New Roman" w:cs="Times New Roman"/>
          <w:color w:val="333333"/>
          <w:sz w:val="28"/>
          <w:szCs w:val="28"/>
          <w:lang w:eastAsia="ru-RU"/>
        </w:rPr>
        <w:t>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Надо иметь в виду, что многие признаки, о которых шла речь, можно заметить лишь на первых порах, потом организм начинает привыкать к системной интоксикации, и внешние признаки наркотического опьянения изменяются, их сможет обнаружить только специалист.</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lastRenderedPageBreak/>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 xml:space="preserve">В подростковом возрасте проявляются изъяны предшествующего воспитания. Следовательно, важнейшая задача родителей — это </w:t>
      </w:r>
      <w:proofErr w:type="gramStart"/>
      <w:r w:rsidRPr="00672224">
        <w:rPr>
          <w:rFonts w:ascii="Times New Roman" w:eastAsia="Times New Roman" w:hAnsi="Times New Roman" w:cs="Times New Roman"/>
          <w:color w:val="333333"/>
          <w:sz w:val="28"/>
          <w:szCs w:val="28"/>
          <w:lang w:eastAsia="ru-RU"/>
        </w:rPr>
        <w:t>контроль за</w:t>
      </w:r>
      <w:proofErr w:type="gramEnd"/>
      <w:r w:rsidRPr="00672224">
        <w:rPr>
          <w:rFonts w:ascii="Times New Roman" w:eastAsia="Times New Roman" w:hAnsi="Times New Roman" w:cs="Times New Roman"/>
          <w:color w:val="333333"/>
          <w:sz w:val="28"/>
          <w:szCs w:val="28"/>
          <w:lang w:eastAsia="ru-RU"/>
        </w:rPr>
        <w:t xml:space="preserve">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подросток впервые закурил, принял алкоголь или наркотики.</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Вы можете ознакомиться с описанием симптомов и внешних признаков в поведении ребенка, принимающего ПАВ:</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b/>
          <w:bCs/>
          <w:color w:val="333333"/>
          <w:sz w:val="28"/>
          <w:szCs w:val="28"/>
          <w:lang w:eastAsia="ru-RU"/>
        </w:rPr>
        <w:t>Симптомы:</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proofErr w:type="gramStart"/>
      <w:r w:rsidRPr="00672224">
        <w:rPr>
          <w:rFonts w:ascii="Times New Roman" w:eastAsia="Times New Roman" w:hAnsi="Times New Roman" w:cs="Times New Roman"/>
          <w:color w:val="333333"/>
          <w:sz w:val="28"/>
          <w:szCs w:val="28"/>
          <w:lang w:eastAsia="ru-RU"/>
        </w:rPr>
        <w:t>- замедленные реакции, сонливость, невнятная речь, изменение личности (появление других ценностей), снижение физической силы, трудоспособности, или повышенная активность, ухудшение координации, нарастающая слабость, агрессивность, бессмысленное выражение лица, зрачки глаз расширены, повышенный аппетит, слабо выраженные галлюцинации, повышенное артериальное давление, потеря болевых ощущений, чувство превосходства, ощущение неуязвимости.</w:t>
      </w:r>
      <w:proofErr w:type="gramEnd"/>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b/>
          <w:bCs/>
          <w:color w:val="333333"/>
          <w:sz w:val="28"/>
          <w:szCs w:val="28"/>
          <w:lang w:eastAsia="ru-RU"/>
        </w:rPr>
        <w:t>Внешние признаки:</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proofErr w:type="gramStart"/>
      <w:r w:rsidRPr="00672224">
        <w:rPr>
          <w:rFonts w:ascii="Times New Roman" w:eastAsia="Times New Roman" w:hAnsi="Times New Roman" w:cs="Times New Roman"/>
          <w:color w:val="333333"/>
          <w:sz w:val="28"/>
          <w:szCs w:val="28"/>
          <w:lang w:eastAsia="ru-RU"/>
        </w:rPr>
        <w:t>- нарочитость движений, провалы в памяти, запах табака (дыма), наличие спичек, зажигалок, табака в швах карманов, тюбиков клея, папиросной бумаги, белого кристаллического порошка, небольших камнеподобных кусков в стеклянных пузырьках или полиэтиленовых пакетиках, иглы или шприца для подкожных инъекций, обожженных крышек от бутылок или ложки, свечей, бритвенных лезвий, пожелтение пальцев, вид пьяного человека, красные отеки под глазами, сильный запах жженых листьев, мелкие</w:t>
      </w:r>
      <w:proofErr w:type="gramEnd"/>
      <w:r w:rsidRPr="00672224">
        <w:rPr>
          <w:rFonts w:ascii="Times New Roman" w:eastAsia="Times New Roman" w:hAnsi="Times New Roman" w:cs="Times New Roman"/>
          <w:color w:val="333333"/>
          <w:sz w:val="28"/>
          <w:szCs w:val="28"/>
          <w:lang w:eastAsia="ru-RU"/>
        </w:rPr>
        <w:t xml:space="preserve"> семена в складках одежды и швах карманов, обесцвеченная кожа на пальцах.</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Изучив симптомы, понаблюдав за внешними признаками и выявив наличие вредной привычки на ранней стадии, необходимо:</w:t>
      </w:r>
    </w:p>
    <w:p w:rsidR="00672224" w:rsidRPr="00672224" w:rsidRDefault="00672224" w:rsidP="00672224">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провести мероприятия по профилактике ПАВ — лекции, беседы, тренинги и т. д.;</w:t>
      </w:r>
    </w:p>
    <w:p w:rsidR="00672224" w:rsidRPr="00672224" w:rsidRDefault="00672224" w:rsidP="00672224">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использовать интерактивные методы, быть готовыми вместе с подростками исследовать собственный эмоциональный и поведенческий опыт;</w:t>
      </w:r>
    </w:p>
    <w:p w:rsidR="00672224" w:rsidRPr="00672224" w:rsidRDefault="00672224" w:rsidP="00672224">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lastRenderedPageBreak/>
        <w:t>больше внимания уделять формированию навыкам отказа от ПАВ — зависимости, нежели информационной части общения;</w:t>
      </w:r>
    </w:p>
    <w:p w:rsidR="00672224" w:rsidRPr="00672224" w:rsidRDefault="00672224" w:rsidP="00672224">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не бороться с негативными явлениями вредной привычки, а вместо этого пропагандировать позитивные стороны ее отсутствия.</w:t>
      </w:r>
    </w:p>
    <w:p w:rsidR="00672224" w:rsidRPr="00672224" w:rsidRDefault="00672224" w:rsidP="00672224">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 xml:space="preserve">проводить профилактику ПАВ-зависимости ребенка необходимо параллельно с </w:t>
      </w:r>
      <w:proofErr w:type="gramStart"/>
      <w:r w:rsidRPr="00672224">
        <w:rPr>
          <w:rFonts w:ascii="Times New Roman" w:eastAsia="Times New Roman" w:hAnsi="Times New Roman" w:cs="Times New Roman"/>
          <w:color w:val="333333"/>
          <w:sz w:val="28"/>
          <w:szCs w:val="28"/>
          <w:lang w:eastAsia="ru-RU"/>
        </w:rPr>
        <w:t>ПАВ-зависимостью</w:t>
      </w:r>
      <w:proofErr w:type="gramEnd"/>
      <w:r w:rsidRPr="00672224">
        <w:rPr>
          <w:rFonts w:ascii="Times New Roman" w:eastAsia="Times New Roman" w:hAnsi="Times New Roman" w:cs="Times New Roman"/>
          <w:color w:val="333333"/>
          <w:sz w:val="28"/>
          <w:szCs w:val="28"/>
          <w:lang w:eastAsia="ru-RU"/>
        </w:rPr>
        <w:t xml:space="preserve"> взрослых;</w:t>
      </w:r>
    </w:p>
    <w:p w:rsidR="00672224" w:rsidRPr="00672224" w:rsidRDefault="00672224" w:rsidP="00672224">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профилактика ПАВ-зависимости должна опираться на ценности подростков, а не на ценности взрослых;</w:t>
      </w:r>
    </w:p>
    <w:p w:rsidR="00672224" w:rsidRPr="00672224" w:rsidRDefault="00672224" w:rsidP="00672224">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важно обратить внимание на организацию досуговой деятельности подростка, его занятость в свободное время.</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color w:val="333333"/>
          <w:sz w:val="28"/>
          <w:szCs w:val="28"/>
          <w:lang w:eastAsia="ru-RU"/>
        </w:rPr>
        <w:t>Профилактическую работу целесообразно проводить родителям совместно с социальным педагогом, психологом школы, наркологом.</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b/>
          <w:bCs/>
          <w:color w:val="333333"/>
          <w:sz w:val="28"/>
          <w:szCs w:val="28"/>
          <w:lang w:eastAsia="ru-RU"/>
        </w:rPr>
        <w:t>Рекомендации для родителей по профилактике наркомании и токсикомании подростков:</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b/>
          <w:bCs/>
          <w:color w:val="333333"/>
          <w:sz w:val="28"/>
          <w:szCs w:val="28"/>
          <w:lang w:eastAsia="ru-RU"/>
        </w:rPr>
        <w:t>1. Не паникуйте</w:t>
      </w:r>
      <w:r w:rsidRPr="00672224">
        <w:rPr>
          <w:rFonts w:ascii="Times New Roman" w:eastAsia="Times New Roman" w:hAnsi="Times New Roman" w:cs="Times New Roman"/>
          <w:color w:val="333333"/>
          <w:sz w:val="28"/>
          <w:szCs w:val="28"/>
          <w:lang w:eastAsia="ru-RU"/>
        </w:rPr>
        <w:t>.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b/>
          <w:bCs/>
          <w:color w:val="333333"/>
          <w:sz w:val="28"/>
          <w:szCs w:val="28"/>
          <w:lang w:eastAsia="ru-RU"/>
        </w:rPr>
        <w:t>2.</w:t>
      </w:r>
      <w:r w:rsidRPr="00672224">
        <w:rPr>
          <w:rFonts w:ascii="Times New Roman" w:eastAsia="Times New Roman" w:hAnsi="Times New Roman" w:cs="Times New Roman"/>
          <w:color w:val="333333"/>
          <w:sz w:val="28"/>
          <w:szCs w:val="28"/>
          <w:lang w:eastAsia="ru-RU"/>
        </w:rPr>
        <w:t> </w:t>
      </w:r>
      <w:r w:rsidRPr="00672224">
        <w:rPr>
          <w:rFonts w:ascii="Times New Roman" w:eastAsia="Times New Roman" w:hAnsi="Times New Roman" w:cs="Times New Roman"/>
          <w:b/>
          <w:bCs/>
          <w:color w:val="333333"/>
          <w:sz w:val="28"/>
          <w:szCs w:val="28"/>
          <w:lang w:eastAsia="ru-RU"/>
        </w:rPr>
        <w:t>Сохраните доверие</w:t>
      </w:r>
      <w:r w:rsidRPr="00672224">
        <w:rPr>
          <w:rFonts w:ascii="Times New Roman" w:eastAsia="Times New Roman" w:hAnsi="Times New Roman" w:cs="Times New Roman"/>
          <w:color w:val="333333"/>
          <w:sz w:val="28"/>
          <w:szCs w:val="28"/>
          <w:lang w:eastAsia="ru-RU"/>
        </w:rPr>
        <w:t>.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психоактивным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b/>
          <w:bCs/>
          <w:color w:val="333333"/>
          <w:sz w:val="28"/>
          <w:szCs w:val="28"/>
          <w:lang w:eastAsia="ru-RU"/>
        </w:rPr>
        <w:t>3.</w:t>
      </w:r>
      <w:r w:rsidRPr="00672224">
        <w:rPr>
          <w:rFonts w:ascii="Times New Roman" w:eastAsia="Times New Roman" w:hAnsi="Times New Roman" w:cs="Times New Roman"/>
          <w:color w:val="333333"/>
          <w:sz w:val="28"/>
          <w:szCs w:val="28"/>
          <w:lang w:eastAsia="ru-RU"/>
        </w:rPr>
        <w:t> </w:t>
      </w:r>
      <w:r w:rsidRPr="00672224">
        <w:rPr>
          <w:rFonts w:ascii="Times New Roman" w:eastAsia="Times New Roman" w:hAnsi="Times New Roman" w:cs="Times New Roman"/>
          <w:b/>
          <w:bCs/>
          <w:color w:val="333333"/>
          <w:sz w:val="28"/>
          <w:szCs w:val="28"/>
          <w:lang w:eastAsia="ru-RU"/>
        </w:rPr>
        <w:t>Оказывайте поддержку</w:t>
      </w:r>
      <w:r w:rsidRPr="00672224">
        <w:rPr>
          <w:rFonts w:ascii="Times New Roman" w:eastAsia="Times New Roman" w:hAnsi="Times New Roman" w:cs="Times New Roman"/>
          <w:color w:val="333333"/>
          <w:sz w:val="28"/>
          <w:szCs w:val="28"/>
          <w:lang w:eastAsia="ru-RU"/>
        </w:rPr>
        <w:t>.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b/>
          <w:bCs/>
          <w:color w:val="333333"/>
          <w:sz w:val="28"/>
          <w:szCs w:val="28"/>
          <w:lang w:eastAsia="ru-RU"/>
        </w:rPr>
        <w:lastRenderedPageBreak/>
        <w:t>4.</w:t>
      </w:r>
      <w:r w:rsidRPr="00672224">
        <w:rPr>
          <w:rFonts w:ascii="Times New Roman" w:eastAsia="Times New Roman" w:hAnsi="Times New Roman" w:cs="Times New Roman"/>
          <w:color w:val="333333"/>
          <w:sz w:val="28"/>
          <w:szCs w:val="28"/>
          <w:lang w:eastAsia="ru-RU"/>
        </w:rPr>
        <w:t> </w:t>
      </w:r>
      <w:r w:rsidRPr="00672224">
        <w:rPr>
          <w:rFonts w:ascii="Times New Roman" w:eastAsia="Times New Roman" w:hAnsi="Times New Roman" w:cs="Times New Roman"/>
          <w:b/>
          <w:bCs/>
          <w:color w:val="333333"/>
          <w:sz w:val="28"/>
          <w:szCs w:val="28"/>
          <w:lang w:eastAsia="ru-RU"/>
        </w:rPr>
        <w:t>Обратитесь к специалисту, который окажет вам квалифицированную помощь</w:t>
      </w:r>
      <w:r w:rsidRPr="00672224">
        <w:rPr>
          <w:rFonts w:ascii="Times New Roman" w:eastAsia="Times New Roman" w:hAnsi="Times New Roman" w:cs="Times New Roman"/>
          <w:color w:val="333333"/>
          <w:sz w:val="28"/>
          <w:szCs w:val="28"/>
          <w:lang w:eastAsia="ru-RU"/>
        </w:rPr>
        <w:t>.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усилий</w:t>
      </w:r>
      <w:proofErr w:type="gramStart"/>
      <w:r w:rsidRPr="00672224">
        <w:rPr>
          <w:rFonts w:ascii="Times New Roman" w:eastAsia="Times New Roman" w:hAnsi="Times New Roman" w:cs="Times New Roman"/>
          <w:color w:val="333333"/>
          <w:sz w:val="28"/>
          <w:szCs w:val="28"/>
          <w:lang w:eastAsia="ru-RU"/>
        </w:rPr>
        <w:t>.В</w:t>
      </w:r>
      <w:proofErr w:type="gramEnd"/>
      <w:r w:rsidRPr="00672224">
        <w:rPr>
          <w:rFonts w:ascii="Times New Roman" w:eastAsia="Times New Roman" w:hAnsi="Times New Roman" w:cs="Times New Roman"/>
          <w:color w:val="333333"/>
          <w:sz w:val="28"/>
          <w:szCs w:val="28"/>
          <w:lang w:eastAsia="ru-RU"/>
        </w:rPr>
        <w:t xml:space="preserve"> любом случае пускать ситуацию "на самотек" – значит заведомо смириться с потерей ребенка. Не спешите сдаваться, </w:t>
      </w:r>
      <w:r w:rsidRPr="00672224">
        <w:rPr>
          <w:rFonts w:ascii="Times New Roman" w:eastAsia="Times New Roman" w:hAnsi="Times New Roman" w:cs="Times New Roman"/>
          <w:b/>
          <w:bCs/>
          <w:color w:val="333333"/>
          <w:sz w:val="28"/>
          <w:szCs w:val="28"/>
          <w:lang w:eastAsia="ru-RU"/>
        </w:rPr>
        <w:t>ВЫХОД ЕСТЬ!</w:t>
      </w:r>
    </w:p>
    <w:p w:rsidR="00672224" w:rsidRPr="00672224" w:rsidRDefault="00672224" w:rsidP="00672224">
      <w:pPr>
        <w:spacing w:after="240" w:line="240" w:lineRule="auto"/>
        <w:jc w:val="both"/>
        <w:rPr>
          <w:rFonts w:ascii="Times New Roman" w:eastAsia="Times New Roman" w:hAnsi="Times New Roman" w:cs="Times New Roman"/>
          <w:color w:val="333333"/>
          <w:sz w:val="28"/>
          <w:szCs w:val="28"/>
          <w:lang w:eastAsia="ru-RU"/>
        </w:rPr>
      </w:pPr>
      <w:r w:rsidRPr="00672224">
        <w:rPr>
          <w:rFonts w:ascii="Times New Roman" w:eastAsia="Times New Roman" w:hAnsi="Times New Roman" w:cs="Times New Roman"/>
          <w:b/>
          <w:bCs/>
          <w:color w:val="333333"/>
          <w:sz w:val="28"/>
          <w:szCs w:val="28"/>
          <w:lang w:eastAsia="ru-RU"/>
        </w:rPr>
        <w:t>ПОМНИТЕ, что ВЫ НЕ ОДНИ в решении этой проблемы!</w:t>
      </w:r>
    </w:p>
    <w:p w:rsidR="001227EA" w:rsidRDefault="001227EA"/>
    <w:sectPr w:rsidR="001227EA" w:rsidSect="001227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A5C97"/>
    <w:multiLevelType w:val="multilevel"/>
    <w:tmpl w:val="B940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2224"/>
    <w:rsid w:val="00027337"/>
    <w:rsid w:val="001227EA"/>
    <w:rsid w:val="00365C90"/>
    <w:rsid w:val="00672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7EA"/>
  </w:style>
  <w:style w:type="paragraph" w:styleId="2">
    <w:name w:val="heading 2"/>
    <w:basedOn w:val="a"/>
    <w:link w:val="20"/>
    <w:uiPriority w:val="9"/>
    <w:qFormat/>
    <w:rsid w:val="006722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222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722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0974662">
      <w:bodyDiv w:val="1"/>
      <w:marLeft w:val="0"/>
      <w:marRight w:val="0"/>
      <w:marTop w:val="0"/>
      <w:marBottom w:val="0"/>
      <w:divBdr>
        <w:top w:val="none" w:sz="0" w:space="0" w:color="auto"/>
        <w:left w:val="none" w:sz="0" w:space="0" w:color="auto"/>
        <w:bottom w:val="none" w:sz="0" w:space="0" w:color="auto"/>
        <w:right w:val="none" w:sz="0" w:space="0" w:color="auto"/>
      </w:divBdr>
      <w:divsChild>
        <w:div w:id="254360572">
          <w:marLeft w:val="0"/>
          <w:marRight w:val="0"/>
          <w:marTop w:val="0"/>
          <w:marBottom w:val="0"/>
          <w:divBdr>
            <w:top w:val="none" w:sz="0" w:space="0" w:color="auto"/>
            <w:left w:val="none" w:sz="0" w:space="0" w:color="auto"/>
            <w:bottom w:val="none" w:sz="0" w:space="0" w:color="auto"/>
            <w:right w:val="none" w:sz="0" w:space="0" w:color="auto"/>
          </w:divBdr>
          <w:divsChild>
            <w:div w:id="225847683">
              <w:marLeft w:val="0"/>
              <w:marRight w:val="0"/>
              <w:marTop w:val="0"/>
              <w:marBottom w:val="0"/>
              <w:divBdr>
                <w:top w:val="none" w:sz="0" w:space="0" w:color="auto"/>
                <w:left w:val="none" w:sz="0" w:space="0" w:color="auto"/>
                <w:bottom w:val="none" w:sz="0" w:space="0" w:color="auto"/>
                <w:right w:val="none" w:sz="0" w:space="0" w:color="auto"/>
              </w:divBdr>
            </w:div>
          </w:divsChild>
        </w:div>
        <w:div w:id="1042706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1475</Words>
  <Characters>8414</Characters>
  <Application>Microsoft Office Word</Application>
  <DocSecurity>0</DocSecurity>
  <Lines>70</Lines>
  <Paragraphs>19</Paragraphs>
  <ScaleCrop>false</ScaleCrop>
  <Company/>
  <LinksUpToDate>false</LinksUpToDate>
  <CharactersWithSpaces>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2022-07-28T15:07:00Z</dcterms:created>
  <dcterms:modified xsi:type="dcterms:W3CDTF">2022-07-28T15:36:00Z</dcterms:modified>
</cp:coreProperties>
</file>